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40" w:rsidRDefault="00532B40" w:rsidP="00532B40">
      <w:pPr>
        <w:pStyle w:val="NormalWeb"/>
      </w:pPr>
      <w:r>
        <w:rPr>
          <w:rStyle w:val="Strong"/>
        </w:rPr>
        <w:t>Ph.D. Scholarships in Law and Public Policy 2024 – International Students</w:t>
      </w:r>
    </w:p>
    <w:p w:rsidR="00532B40" w:rsidRDefault="00532B40" w:rsidP="00532B40">
      <w:pPr>
        <w:pStyle w:val="NormalWeb"/>
      </w:pPr>
      <w:hyperlink r:id="rId5" w:tgtFrame="_blank" w:history="1">
        <w:r>
          <w:rPr>
            <w:rStyle w:val="Hyperlink"/>
          </w:rPr>
          <w:t>https://www.wemakescholars.com/phd-scholarships-in-law-and-public-policy-to-study-abroad</w:t>
        </w:r>
      </w:hyperlink>
    </w:p>
    <w:p w:rsidR="00660458" w:rsidRDefault="00660458">
      <w:bookmarkStart w:id="0" w:name="_GoBack"/>
      <w:bookmarkEnd w:id="0"/>
    </w:p>
    <w:sectPr w:rsidR="0066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40"/>
    <w:rsid w:val="00532B40"/>
    <w:rsid w:val="00660458"/>
    <w:rsid w:val="00723A56"/>
    <w:rsid w:val="00D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2B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2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2B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2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makescholars.com/phd-scholarships-in-law-and-public-policy-to-study-abr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2024-08-06T10:54:00Z</dcterms:created>
  <dcterms:modified xsi:type="dcterms:W3CDTF">2024-08-06T10:55:00Z</dcterms:modified>
</cp:coreProperties>
</file>